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764" w:rsidRPr="00275764" w:rsidRDefault="00275764" w:rsidP="00275764">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275764">
        <w:rPr>
          <w:rFonts w:ascii="Times New Roman" w:eastAsia="Times New Roman" w:hAnsi="Times New Roman" w:cs="Times New Roman"/>
          <w:b/>
          <w:bCs/>
          <w:sz w:val="27"/>
          <w:szCs w:val="27"/>
          <w:lang w:eastAsia="ru-RU"/>
        </w:rPr>
        <w:t>Лекция 3. Физико-химические свойства медицинских материалов: температурные, механические, термические, электрические и химические свойства</w:t>
      </w:r>
    </w:p>
    <w:p w:rsidR="00275764" w:rsidRPr="00275764" w:rsidRDefault="00275764" w:rsidP="0027576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275764">
        <w:rPr>
          <w:rFonts w:ascii="Times New Roman" w:eastAsia="Times New Roman" w:hAnsi="Times New Roman" w:cs="Times New Roman"/>
          <w:b/>
          <w:bCs/>
          <w:sz w:val="24"/>
          <w:szCs w:val="24"/>
          <w:lang w:eastAsia="ru-RU"/>
        </w:rPr>
        <w:t>1. Введение</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sz w:val="24"/>
          <w:szCs w:val="24"/>
          <w:lang w:eastAsia="ru-RU"/>
        </w:rPr>
        <w:t>Физико-химические свойства материалов являются важнейшими характеристиками, определяющими их пригодность для использования в медицинских изделиях. Правильный выбор материала для конкретной медицинской задачи зависит от его способности выдерживать различные механические, температурные и химические воздействия, а также от его взаимодействия с биологическими тканями. В этой лекции рассмотрим основные физико-химические свойства медицинских материалов, такие как температурные, механические, термические, электрические и химические свойства, и их влияние на выбор материалов для медицинских применений.</w:t>
      </w:r>
    </w:p>
    <w:p w:rsidR="00275764" w:rsidRPr="00275764" w:rsidRDefault="00275764" w:rsidP="0027576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275764">
        <w:rPr>
          <w:rFonts w:ascii="Times New Roman" w:eastAsia="Times New Roman" w:hAnsi="Times New Roman" w:cs="Times New Roman"/>
          <w:b/>
          <w:bCs/>
          <w:sz w:val="24"/>
          <w:szCs w:val="24"/>
          <w:lang w:eastAsia="ru-RU"/>
        </w:rPr>
        <w:t>2. Температурные свойства медицинских материалов</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Температурные свойства</w:t>
      </w:r>
      <w:r w:rsidRPr="00275764">
        <w:rPr>
          <w:rFonts w:ascii="Times New Roman" w:eastAsia="Times New Roman" w:hAnsi="Times New Roman" w:cs="Times New Roman"/>
          <w:sz w:val="24"/>
          <w:szCs w:val="24"/>
          <w:lang w:eastAsia="ru-RU"/>
        </w:rPr>
        <w:t xml:space="preserve"> включают способность материала сохранять свои эксплуатационные характеристики при изменении температуры. Для медицинских материалов это крайне важный аспект, так как условия эксплуатации могут варьироваться от нормальных температур (например, температура тела) до экстремальных значений при стерилизации, хранении или в процессе применения.</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Основные температурные свойства:</w:t>
      </w:r>
    </w:p>
    <w:p w:rsidR="00275764" w:rsidRPr="00275764" w:rsidRDefault="00275764" w:rsidP="00275764">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Температурный коэффициент расширения</w:t>
      </w:r>
      <w:r w:rsidRPr="00275764">
        <w:rPr>
          <w:rFonts w:ascii="Times New Roman" w:eastAsia="Times New Roman" w:hAnsi="Times New Roman" w:cs="Times New Roman"/>
          <w:sz w:val="24"/>
          <w:szCs w:val="24"/>
          <w:lang w:eastAsia="ru-RU"/>
        </w:rPr>
        <w:t xml:space="preserve"> — изменение размера материала при изменении температуры. Важно, чтобы материал для медицинского применения имел коэффициент расширения, близкий к таковому у человеческих тканей, чтобы избежать повреждений тканей или самого изделия. Например, зубные имплантаты и ортопедические протезы должны иметь аналогичные температурные характеристики с костной тканью, чтобы избежать стресса или микротрещин.</w:t>
      </w:r>
    </w:p>
    <w:p w:rsidR="00275764" w:rsidRPr="00275764" w:rsidRDefault="00275764" w:rsidP="00275764">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Температурная стабильность</w:t>
      </w:r>
      <w:r w:rsidRPr="00275764">
        <w:rPr>
          <w:rFonts w:ascii="Times New Roman" w:eastAsia="Times New Roman" w:hAnsi="Times New Roman" w:cs="Times New Roman"/>
          <w:sz w:val="24"/>
          <w:szCs w:val="24"/>
          <w:lang w:eastAsia="ru-RU"/>
        </w:rPr>
        <w:t xml:space="preserve"> — способность материала сохранять свои механические и химические свойства при изменении температуры. Для медицинских материалов это особенно важно при стерилизации (например, автоклавированием) или в условиях работы с температурой тела.</w:t>
      </w:r>
    </w:p>
    <w:p w:rsidR="00275764" w:rsidRPr="00275764" w:rsidRDefault="00275764" w:rsidP="00275764">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Температурная проводимость</w:t>
      </w:r>
      <w:r w:rsidRPr="00275764">
        <w:rPr>
          <w:rFonts w:ascii="Times New Roman" w:eastAsia="Times New Roman" w:hAnsi="Times New Roman" w:cs="Times New Roman"/>
          <w:sz w:val="24"/>
          <w:szCs w:val="24"/>
          <w:lang w:eastAsia="ru-RU"/>
        </w:rPr>
        <w:t xml:space="preserve"> — способность материала передавать тепло. Материалы с низкой теплопроводностью, как правило, используются в термозащитных покрытиях, которые могут предотвратить перегрев или переохлаждение тканей.</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Примеры медицинских материалов:</w:t>
      </w:r>
    </w:p>
    <w:p w:rsidR="00275764" w:rsidRPr="00275764" w:rsidRDefault="00275764" w:rsidP="00275764">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Титановые имплантаты</w:t>
      </w:r>
      <w:r w:rsidRPr="00275764">
        <w:rPr>
          <w:rFonts w:ascii="Times New Roman" w:eastAsia="Times New Roman" w:hAnsi="Times New Roman" w:cs="Times New Roman"/>
          <w:sz w:val="24"/>
          <w:szCs w:val="24"/>
          <w:lang w:eastAsia="ru-RU"/>
        </w:rPr>
        <w:t xml:space="preserve"> обладают хорошей температурной стабильностью и не подвержены значительному расширению при изменении температуры.</w:t>
      </w:r>
    </w:p>
    <w:p w:rsidR="00275764" w:rsidRPr="00275764" w:rsidRDefault="00275764" w:rsidP="00275764">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Пластики и полимеры</w:t>
      </w:r>
      <w:r w:rsidRPr="00275764">
        <w:rPr>
          <w:rFonts w:ascii="Times New Roman" w:eastAsia="Times New Roman" w:hAnsi="Times New Roman" w:cs="Times New Roman"/>
          <w:sz w:val="24"/>
          <w:szCs w:val="24"/>
          <w:lang w:eastAsia="ru-RU"/>
        </w:rPr>
        <w:t xml:space="preserve"> могут изменять свои свойства при температурных колебаниях, что важно учитывать при их использовании в температурных условиях, например, при хранении медикаментов или транспорте.</w:t>
      </w:r>
    </w:p>
    <w:p w:rsidR="00275764" w:rsidRPr="00275764" w:rsidRDefault="00275764" w:rsidP="0027576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275764">
        <w:rPr>
          <w:rFonts w:ascii="Times New Roman" w:eastAsia="Times New Roman" w:hAnsi="Times New Roman" w:cs="Times New Roman"/>
          <w:b/>
          <w:bCs/>
          <w:sz w:val="24"/>
          <w:szCs w:val="24"/>
          <w:lang w:eastAsia="ru-RU"/>
        </w:rPr>
        <w:t>3. Механические свойства медицинских материалов</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sz w:val="24"/>
          <w:szCs w:val="24"/>
          <w:lang w:eastAsia="ru-RU"/>
        </w:rPr>
        <w:t xml:space="preserve">Механические свойства — это характеристики материала, определяющие его способность сопротивляться механическим нагрузкам, таким как сжатие, растяжение, изгиб и удар. В </w:t>
      </w:r>
      <w:r w:rsidRPr="00275764">
        <w:rPr>
          <w:rFonts w:ascii="Times New Roman" w:eastAsia="Times New Roman" w:hAnsi="Times New Roman" w:cs="Times New Roman"/>
          <w:sz w:val="24"/>
          <w:szCs w:val="24"/>
          <w:lang w:eastAsia="ru-RU"/>
        </w:rPr>
        <w:lastRenderedPageBreak/>
        <w:t>медицине эти свойства имеют первостепенное значение, так как материалы, используемые в медицинских изделиях, должны выдерживать различные физические нагрузки, связанные с физиологическими процессами.</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Основные механические свойства:</w:t>
      </w:r>
    </w:p>
    <w:p w:rsidR="00275764" w:rsidRPr="00275764" w:rsidRDefault="00275764" w:rsidP="00275764">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Прочность на сдвиг, растяжение и сжатие</w:t>
      </w:r>
      <w:r w:rsidRPr="00275764">
        <w:rPr>
          <w:rFonts w:ascii="Times New Roman" w:eastAsia="Times New Roman" w:hAnsi="Times New Roman" w:cs="Times New Roman"/>
          <w:sz w:val="24"/>
          <w:szCs w:val="24"/>
          <w:lang w:eastAsia="ru-RU"/>
        </w:rPr>
        <w:t xml:space="preserve"> — способность материала выдерживать различные виды нагрузок, не разрушаясь. Например, в ортопедии материалы для имплантатов должны выдерживать значительные механические нагрузки при движении суставов и различных активностях пациента.</w:t>
      </w:r>
    </w:p>
    <w:p w:rsidR="00275764" w:rsidRPr="00275764" w:rsidRDefault="00275764" w:rsidP="00275764">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Жесткость</w:t>
      </w:r>
      <w:r w:rsidRPr="00275764">
        <w:rPr>
          <w:rFonts w:ascii="Times New Roman" w:eastAsia="Times New Roman" w:hAnsi="Times New Roman" w:cs="Times New Roman"/>
          <w:sz w:val="24"/>
          <w:szCs w:val="24"/>
          <w:lang w:eastAsia="ru-RU"/>
        </w:rPr>
        <w:t xml:space="preserve"> — мера сопротивления материала деформации при приложении силы. Для протезов, имплантатов и медицинских инструментов важно, чтобы материалы имели оптимальную жесткость, не слишком жесткие (что может привести к повреждению тканей), но и не слишком гибкие.</w:t>
      </w:r>
    </w:p>
    <w:p w:rsidR="00275764" w:rsidRPr="00275764" w:rsidRDefault="00275764" w:rsidP="00275764">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Устойчивость к усталости</w:t>
      </w:r>
      <w:r w:rsidRPr="00275764">
        <w:rPr>
          <w:rFonts w:ascii="Times New Roman" w:eastAsia="Times New Roman" w:hAnsi="Times New Roman" w:cs="Times New Roman"/>
          <w:sz w:val="24"/>
          <w:szCs w:val="24"/>
          <w:lang w:eastAsia="ru-RU"/>
        </w:rPr>
        <w:t xml:space="preserve"> — способность материала выдерживать циклические нагрузки без разрушения. Это особенно важно для изделий, которые подвергаются многократным движениям, например, суставным протезам.</w:t>
      </w:r>
    </w:p>
    <w:p w:rsidR="00275764" w:rsidRPr="00275764" w:rsidRDefault="00275764" w:rsidP="00275764">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Пластичность и упругость</w:t>
      </w:r>
      <w:r w:rsidRPr="00275764">
        <w:rPr>
          <w:rFonts w:ascii="Times New Roman" w:eastAsia="Times New Roman" w:hAnsi="Times New Roman" w:cs="Times New Roman"/>
          <w:sz w:val="24"/>
          <w:szCs w:val="24"/>
          <w:lang w:eastAsia="ru-RU"/>
        </w:rPr>
        <w:t xml:space="preserve"> — способность материала восстанавливать свою форму после деформации. Это важно для материалов, которые должны приспосабливаться к изменениям в организме, например, при взаимодействии с мягкими тканями или костями.</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Примеры медицинских материалов:</w:t>
      </w:r>
    </w:p>
    <w:p w:rsidR="00275764" w:rsidRPr="00275764" w:rsidRDefault="00275764" w:rsidP="00275764">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Нержавеющая сталь</w:t>
      </w:r>
      <w:r w:rsidRPr="00275764">
        <w:rPr>
          <w:rFonts w:ascii="Times New Roman" w:eastAsia="Times New Roman" w:hAnsi="Times New Roman" w:cs="Times New Roman"/>
          <w:sz w:val="24"/>
          <w:szCs w:val="24"/>
          <w:lang w:eastAsia="ru-RU"/>
        </w:rPr>
        <w:t xml:space="preserve"> и </w:t>
      </w:r>
      <w:r w:rsidRPr="00275764">
        <w:rPr>
          <w:rFonts w:ascii="Times New Roman" w:eastAsia="Times New Roman" w:hAnsi="Times New Roman" w:cs="Times New Roman"/>
          <w:b/>
          <w:bCs/>
          <w:sz w:val="24"/>
          <w:szCs w:val="24"/>
          <w:lang w:eastAsia="ru-RU"/>
        </w:rPr>
        <w:t>кобальт-хромовые сплавы</w:t>
      </w:r>
      <w:r w:rsidRPr="00275764">
        <w:rPr>
          <w:rFonts w:ascii="Times New Roman" w:eastAsia="Times New Roman" w:hAnsi="Times New Roman" w:cs="Times New Roman"/>
          <w:sz w:val="24"/>
          <w:szCs w:val="24"/>
          <w:lang w:eastAsia="ru-RU"/>
        </w:rPr>
        <w:t xml:space="preserve"> применяются в ортопедии для имплантатов и костных фиксирующих устройств, благодаря своей высокой прочности и устойчивости к усталости.</w:t>
      </w:r>
    </w:p>
    <w:p w:rsidR="00275764" w:rsidRPr="00275764" w:rsidRDefault="00275764" w:rsidP="00275764">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Титан</w:t>
      </w:r>
      <w:r w:rsidRPr="00275764">
        <w:rPr>
          <w:rFonts w:ascii="Times New Roman" w:eastAsia="Times New Roman" w:hAnsi="Times New Roman" w:cs="Times New Roman"/>
          <w:sz w:val="24"/>
          <w:szCs w:val="24"/>
          <w:lang w:eastAsia="ru-RU"/>
        </w:rPr>
        <w:t xml:space="preserve"> — используется в имплантатах, так как он обладает отличной прочностью, биосовместимостью и устойчивостью к механическим нагрузкам.</w:t>
      </w:r>
    </w:p>
    <w:p w:rsidR="00275764" w:rsidRPr="00275764" w:rsidRDefault="00275764" w:rsidP="0027576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275764">
        <w:rPr>
          <w:rFonts w:ascii="Times New Roman" w:eastAsia="Times New Roman" w:hAnsi="Times New Roman" w:cs="Times New Roman"/>
          <w:b/>
          <w:bCs/>
          <w:sz w:val="24"/>
          <w:szCs w:val="24"/>
          <w:lang w:eastAsia="ru-RU"/>
        </w:rPr>
        <w:t>4. Термические свойства медицинских материалов</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Термические свойства</w:t>
      </w:r>
      <w:r w:rsidRPr="00275764">
        <w:rPr>
          <w:rFonts w:ascii="Times New Roman" w:eastAsia="Times New Roman" w:hAnsi="Times New Roman" w:cs="Times New Roman"/>
          <w:sz w:val="24"/>
          <w:szCs w:val="24"/>
          <w:lang w:eastAsia="ru-RU"/>
        </w:rPr>
        <w:t xml:space="preserve"> материалов описывают их поведение при воздействии на них тепла. Эти свойства важны в медицинских приложениях, поскольку материалы могут подвергаться воздействию высоких температур во время стерилизации или в ходе долгосрочного использования в организме.</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Основные термические свойства:</w:t>
      </w:r>
    </w:p>
    <w:p w:rsidR="00275764" w:rsidRPr="00275764" w:rsidRDefault="00275764" w:rsidP="00275764">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Теплопроводность</w:t>
      </w:r>
      <w:r w:rsidRPr="00275764">
        <w:rPr>
          <w:rFonts w:ascii="Times New Roman" w:eastAsia="Times New Roman" w:hAnsi="Times New Roman" w:cs="Times New Roman"/>
          <w:sz w:val="24"/>
          <w:szCs w:val="24"/>
          <w:lang w:eastAsia="ru-RU"/>
        </w:rPr>
        <w:t xml:space="preserve"> — способность материала проводить тепло. Важно, чтобы медицинские материалы не нагревались или не охлаждались слишком быстро, что может привести к повреждениям. Например, медицинские устройства, которые контактируют с кожей или тканями, должны иметь соответствующую теплопроводность, чтобы избежать перегрева или замерзания.</w:t>
      </w:r>
    </w:p>
    <w:p w:rsidR="00275764" w:rsidRPr="00275764" w:rsidRDefault="00275764" w:rsidP="00275764">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Температура плавления и кипения</w:t>
      </w:r>
      <w:r w:rsidRPr="00275764">
        <w:rPr>
          <w:rFonts w:ascii="Times New Roman" w:eastAsia="Times New Roman" w:hAnsi="Times New Roman" w:cs="Times New Roman"/>
          <w:sz w:val="24"/>
          <w:szCs w:val="24"/>
          <w:lang w:eastAsia="ru-RU"/>
        </w:rPr>
        <w:t xml:space="preserve"> — важна для материалов, которые будут подвергаться термической обработке (например, в процессе стерилизации). Материалы, такие как пластики, должны выдерживать температуру стерилизации, не деформируясь.</w:t>
      </w:r>
    </w:p>
    <w:p w:rsidR="00275764" w:rsidRPr="00275764" w:rsidRDefault="00275764" w:rsidP="00275764">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Термостойкость</w:t>
      </w:r>
      <w:r w:rsidRPr="00275764">
        <w:rPr>
          <w:rFonts w:ascii="Times New Roman" w:eastAsia="Times New Roman" w:hAnsi="Times New Roman" w:cs="Times New Roman"/>
          <w:sz w:val="24"/>
          <w:szCs w:val="24"/>
          <w:lang w:eastAsia="ru-RU"/>
        </w:rPr>
        <w:t xml:space="preserve"> — способность материала сохранять свои свойства при высоких температурах. Это особенно важно для материалов, которые подвергаются воздействию высокой температуры в ходе стерилизации или при контакте с горячими телами.</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lastRenderedPageBreak/>
        <w:t>Примеры медицинских материалов:</w:t>
      </w:r>
    </w:p>
    <w:p w:rsidR="00275764" w:rsidRPr="00275764" w:rsidRDefault="00275764" w:rsidP="00275764">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Металлы (например, титан и нержавеющая сталь)</w:t>
      </w:r>
      <w:r w:rsidRPr="00275764">
        <w:rPr>
          <w:rFonts w:ascii="Times New Roman" w:eastAsia="Times New Roman" w:hAnsi="Times New Roman" w:cs="Times New Roman"/>
          <w:sz w:val="24"/>
          <w:szCs w:val="24"/>
          <w:lang w:eastAsia="ru-RU"/>
        </w:rPr>
        <w:t xml:space="preserve"> обладают хорошей термостойкостью и не деформируются при стерилизации.</w:t>
      </w:r>
    </w:p>
    <w:p w:rsidR="00275764" w:rsidRPr="00275764" w:rsidRDefault="00275764" w:rsidP="00275764">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Керамические материалы</w:t>
      </w:r>
      <w:r w:rsidRPr="00275764">
        <w:rPr>
          <w:rFonts w:ascii="Times New Roman" w:eastAsia="Times New Roman" w:hAnsi="Times New Roman" w:cs="Times New Roman"/>
          <w:sz w:val="24"/>
          <w:szCs w:val="24"/>
          <w:lang w:eastAsia="ru-RU"/>
        </w:rPr>
        <w:t>, такие как цирконий, обладают высокой термостойкостью и могут использоваться для зубных протезов, которые подвергаются стерилизации.</w:t>
      </w:r>
    </w:p>
    <w:p w:rsidR="00275764" w:rsidRPr="00275764" w:rsidRDefault="00275764" w:rsidP="0027576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275764">
        <w:rPr>
          <w:rFonts w:ascii="Times New Roman" w:eastAsia="Times New Roman" w:hAnsi="Times New Roman" w:cs="Times New Roman"/>
          <w:b/>
          <w:bCs/>
          <w:sz w:val="24"/>
          <w:szCs w:val="24"/>
          <w:lang w:eastAsia="ru-RU"/>
        </w:rPr>
        <w:t>5. Электрические свойства медицинских материалов</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Электрические свойства</w:t>
      </w:r>
      <w:r w:rsidRPr="00275764">
        <w:rPr>
          <w:rFonts w:ascii="Times New Roman" w:eastAsia="Times New Roman" w:hAnsi="Times New Roman" w:cs="Times New Roman"/>
          <w:sz w:val="24"/>
          <w:szCs w:val="24"/>
          <w:lang w:eastAsia="ru-RU"/>
        </w:rPr>
        <w:t xml:space="preserve"> материалов описывают их способность проводить или изолировать электрические заряды. В медицине эти свойства критически важны для создания медицинских устройств, таких как кардиостимуляторы, дефибрилляторы, электроды и системы мониторинга.</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Основные электрические свойства:</w:t>
      </w:r>
    </w:p>
    <w:p w:rsidR="00275764" w:rsidRPr="00275764" w:rsidRDefault="00275764" w:rsidP="00275764">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Электрическая проводимость</w:t>
      </w:r>
      <w:r w:rsidRPr="00275764">
        <w:rPr>
          <w:rFonts w:ascii="Times New Roman" w:eastAsia="Times New Roman" w:hAnsi="Times New Roman" w:cs="Times New Roman"/>
          <w:sz w:val="24"/>
          <w:szCs w:val="24"/>
          <w:lang w:eastAsia="ru-RU"/>
        </w:rPr>
        <w:t xml:space="preserve"> — способность материала проводить электрический ток. Для медицинских устройств, таких как имплантаты или электроды, важно, чтобы материал имел достаточно высокую проводимость для передачи сигнала.</w:t>
      </w:r>
    </w:p>
    <w:p w:rsidR="00275764" w:rsidRPr="00275764" w:rsidRDefault="00275764" w:rsidP="00275764">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Электрическая изоляция</w:t>
      </w:r>
      <w:r w:rsidRPr="00275764">
        <w:rPr>
          <w:rFonts w:ascii="Times New Roman" w:eastAsia="Times New Roman" w:hAnsi="Times New Roman" w:cs="Times New Roman"/>
          <w:sz w:val="24"/>
          <w:szCs w:val="24"/>
          <w:lang w:eastAsia="ru-RU"/>
        </w:rPr>
        <w:t xml:space="preserve"> — способность материала препятствовать прохождению электрического тока. Например, для хирургических инструментов или датчиков важно, чтобы они имели высокую изоляцию от электрических сигналов.</w:t>
      </w:r>
    </w:p>
    <w:p w:rsidR="00275764" w:rsidRPr="00275764" w:rsidRDefault="00275764" w:rsidP="00275764">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Диэлектрическая проницаемость</w:t>
      </w:r>
      <w:r w:rsidRPr="00275764">
        <w:rPr>
          <w:rFonts w:ascii="Times New Roman" w:eastAsia="Times New Roman" w:hAnsi="Times New Roman" w:cs="Times New Roman"/>
          <w:sz w:val="24"/>
          <w:szCs w:val="24"/>
          <w:lang w:eastAsia="ru-RU"/>
        </w:rPr>
        <w:t xml:space="preserve"> — способность материала пропускать электрическое поле. Это важно для материалов, которые используются в устройствах для диагностики, таких как МРТ или электрокардиографы.</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Примеры медицинских материалов:</w:t>
      </w:r>
    </w:p>
    <w:p w:rsidR="00275764" w:rsidRPr="00275764" w:rsidRDefault="00275764" w:rsidP="00275764">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Металлы</w:t>
      </w:r>
      <w:r w:rsidRPr="00275764">
        <w:rPr>
          <w:rFonts w:ascii="Times New Roman" w:eastAsia="Times New Roman" w:hAnsi="Times New Roman" w:cs="Times New Roman"/>
          <w:sz w:val="24"/>
          <w:szCs w:val="24"/>
          <w:lang w:eastAsia="ru-RU"/>
        </w:rPr>
        <w:t>, такие как золото и платина, используются для проводников и электродов, благодаря высокой проводимости и устойчивости к коррозии.</w:t>
      </w:r>
    </w:p>
    <w:p w:rsidR="00275764" w:rsidRPr="00275764" w:rsidRDefault="00275764" w:rsidP="00275764">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Полимеры</w:t>
      </w:r>
      <w:r w:rsidRPr="00275764">
        <w:rPr>
          <w:rFonts w:ascii="Times New Roman" w:eastAsia="Times New Roman" w:hAnsi="Times New Roman" w:cs="Times New Roman"/>
          <w:sz w:val="24"/>
          <w:szCs w:val="24"/>
          <w:lang w:eastAsia="ru-RU"/>
        </w:rPr>
        <w:t>, такие как силикон, часто используются как изоляторы в медицинских устройствах.</w:t>
      </w:r>
    </w:p>
    <w:p w:rsidR="00275764" w:rsidRPr="00275764" w:rsidRDefault="00275764" w:rsidP="0027576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275764">
        <w:rPr>
          <w:rFonts w:ascii="Times New Roman" w:eastAsia="Times New Roman" w:hAnsi="Times New Roman" w:cs="Times New Roman"/>
          <w:b/>
          <w:bCs/>
          <w:sz w:val="24"/>
          <w:szCs w:val="24"/>
          <w:lang w:eastAsia="ru-RU"/>
        </w:rPr>
        <w:t>6. Химические свойства медицинских материалов</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Химические свойства</w:t>
      </w:r>
      <w:r w:rsidRPr="00275764">
        <w:rPr>
          <w:rFonts w:ascii="Times New Roman" w:eastAsia="Times New Roman" w:hAnsi="Times New Roman" w:cs="Times New Roman"/>
          <w:sz w:val="24"/>
          <w:szCs w:val="24"/>
          <w:lang w:eastAsia="ru-RU"/>
        </w:rPr>
        <w:t xml:space="preserve"> материалов описывают их реакцию на химические вещества, условия окружающей среды и взаимодействие с биологическими тканями. Для медицинских материалов важно, чтобы они были устойчивы к химическим воздействиям и не вызывали токсичных или аллергических реакций.</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Основные химические свойства:</w:t>
      </w:r>
    </w:p>
    <w:p w:rsidR="00275764" w:rsidRPr="00275764" w:rsidRDefault="00275764" w:rsidP="00275764">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Коррозионная стойкость</w:t>
      </w:r>
      <w:r w:rsidRPr="00275764">
        <w:rPr>
          <w:rFonts w:ascii="Times New Roman" w:eastAsia="Times New Roman" w:hAnsi="Times New Roman" w:cs="Times New Roman"/>
          <w:sz w:val="24"/>
          <w:szCs w:val="24"/>
          <w:lang w:eastAsia="ru-RU"/>
        </w:rPr>
        <w:t xml:space="preserve"> — способность материала противостоять разрушению под воздействием химических веществ или влаги. Это особенно важно для имплантатов и медицинских устройств, которые контактируют с биологическими жидкостями, такими как кровь или моча.</w:t>
      </w:r>
    </w:p>
    <w:p w:rsidR="00275764" w:rsidRPr="00275764" w:rsidRDefault="00275764" w:rsidP="00275764">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Стабильность в организме</w:t>
      </w:r>
      <w:r w:rsidRPr="00275764">
        <w:rPr>
          <w:rFonts w:ascii="Times New Roman" w:eastAsia="Times New Roman" w:hAnsi="Times New Roman" w:cs="Times New Roman"/>
          <w:sz w:val="24"/>
          <w:szCs w:val="24"/>
          <w:lang w:eastAsia="ru-RU"/>
        </w:rPr>
        <w:t xml:space="preserve"> — многие медицинские материалы должны быть стабильными в человеческом теле, не разрушаться под воздействием ферментов, кислот или других веществ, присутствующих в организме.</w:t>
      </w:r>
    </w:p>
    <w:p w:rsidR="00275764" w:rsidRPr="00275764" w:rsidRDefault="00275764" w:rsidP="00275764">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lastRenderedPageBreak/>
        <w:t>Биосовместимость</w:t>
      </w:r>
      <w:r w:rsidRPr="00275764">
        <w:rPr>
          <w:rFonts w:ascii="Times New Roman" w:eastAsia="Times New Roman" w:hAnsi="Times New Roman" w:cs="Times New Roman"/>
          <w:sz w:val="24"/>
          <w:szCs w:val="24"/>
          <w:lang w:eastAsia="ru-RU"/>
        </w:rPr>
        <w:t xml:space="preserve"> — это способность материала не вызывать вредных реакций организма, таких как воспаление или аллергические реакции. Этот параметр критически важен для всех медицинских изделий, которые взаимодействуют с тканями человека.</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Примеры медицинских материалов:</w:t>
      </w:r>
    </w:p>
    <w:p w:rsidR="00275764" w:rsidRPr="00275764" w:rsidRDefault="00275764" w:rsidP="00275764">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Титан</w:t>
      </w:r>
      <w:r w:rsidRPr="00275764">
        <w:rPr>
          <w:rFonts w:ascii="Times New Roman" w:eastAsia="Times New Roman" w:hAnsi="Times New Roman" w:cs="Times New Roman"/>
          <w:sz w:val="24"/>
          <w:szCs w:val="24"/>
          <w:lang w:eastAsia="ru-RU"/>
        </w:rPr>
        <w:t xml:space="preserve"> и </w:t>
      </w:r>
      <w:r w:rsidRPr="00275764">
        <w:rPr>
          <w:rFonts w:ascii="Times New Roman" w:eastAsia="Times New Roman" w:hAnsi="Times New Roman" w:cs="Times New Roman"/>
          <w:b/>
          <w:bCs/>
          <w:sz w:val="24"/>
          <w:szCs w:val="24"/>
          <w:lang w:eastAsia="ru-RU"/>
        </w:rPr>
        <w:t>керамика</w:t>
      </w:r>
      <w:r w:rsidRPr="00275764">
        <w:rPr>
          <w:rFonts w:ascii="Times New Roman" w:eastAsia="Times New Roman" w:hAnsi="Times New Roman" w:cs="Times New Roman"/>
          <w:sz w:val="24"/>
          <w:szCs w:val="24"/>
          <w:lang w:eastAsia="ru-RU"/>
        </w:rPr>
        <w:t xml:space="preserve"> обладают отличной коррозионной стойкостью и биосовместимостью, что делает их идеальными для имплантатов.</w:t>
      </w:r>
    </w:p>
    <w:p w:rsidR="00275764" w:rsidRPr="00275764" w:rsidRDefault="00275764" w:rsidP="00275764">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b/>
          <w:bCs/>
          <w:sz w:val="24"/>
          <w:szCs w:val="24"/>
          <w:lang w:eastAsia="ru-RU"/>
        </w:rPr>
        <w:t>Пластики и полимеры</w:t>
      </w:r>
      <w:r w:rsidRPr="00275764">
        <w:rPr>
          <w:rFonts w:ascii="Times New Roman" w:eastAsia="Times New Roman" w:hAnsi="Times New Roman" w:cs="Times New Roman"/>
          <w:sz w:val="24"/>
          <w:szCs w:val="24"/>
          <w:lang w:eastAsia="ru-RU"/>
        </w:rPr>
        <w:t>, такие как полиэтилен и полиуретан, устойчивы к воздействию биологических жидкостей, что делает их подходящими для различных медицинских инструментов.</w:t>
      </w:r>
    </w:p>
    <w:p w:rsidR="00275764" w:rsidRPr="00275764" w:rsidRDefault="00275764" w:rsidP="0027576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275764">
        <w:rPr>
          <w:rFonts w:ascii="Times New Roman" w:eastAsia="Times New Roman" w:hAnsi="Times New Roman" w:cs="Times New Roman"/>
          <w:b/>
          <w:bCs/>
          <w:sz w:val="24"/>
          <w:szCs w:val="24"/>
          <w:lang w:eastAsia="ru-RU"/>
        </w:rPr>
        <w:t>7. Заключение</w:t>
      </w:r>
    </w:p>
    <w:p w:rsidR="00275764" w:rsidRPr="00275764" w:rsidRDefault="00275764" w:rsidP="00275764">
      <w:pPr>
        <w:spacing w:before="100" w:beforeAutospacing="1" w:after="100" w:afterAutospacing="1" w:line="240" w:lineRule="auto"/>
        <w:rPr>
          <w:rFonts w:ascii="Times New Roman" w:eastAsia="Times New Roman" w:hAnsi="Times New Roman" w:cs="Times New Roman"/>
          <w:sz w:val="24"/>
          <w:szCs w:val="24"/>
          <w:lang w:eastAsia="ru-RU"/>
        </w:rPr>
      </w:pPr>
      <w:r w:rsidRPr="00275764">
        <w:rPr>
          <w:rFonts w:ascii="Times New Roman" w:eastAsia="Times New Roman" w:hAnsi="Times New Roman" w:cs="Times New Roman"/>
          <w:sz w:val="24"/>
          <w:szCs w:val="24"/>
          <w:lang w:eastAsia="ru-RU"/>
        </w:rPr>
        <w:t>Физико-химические свойства материалов играют ключевую роль в их применении в медицине. Температурные, механические, термические, электрические и химические свойства определяют не только выбор материалов для медицинских изделий, но и их функциональность, долговечность и безопасность. Важно учитывать все эти характеристики для того, чтобы обеспечить максимальную эффективность и безопасность использования медицинских материалов в реальных клинических условиях.</w:t>
      </w:r>
    </w:p>
    <w:p w:rsidR="00C971F2" w:rsidRDefault="00C971F2"/>
    <w:sectPr w:rsidR="00C971F2" w:rsidSect="00C971F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77D84"/>
    <w:multiLevelType w:val="multilevel"/>
    <w:tmpl w:val="FDC2C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A16503"/>
    <w:multiLevelType w:val="multilevel"/>
    <w:tmpl w:val="BFF0D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6897684"/>
    <w:multiLevelType w:val="multilevel"/>
    <w:tmpl w:val="F93AD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D3F607E"/>
    <w:multiLevelType w:val="multilevel"/>
    <w:tmpl w:val="12C0A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F816EC6"/>
    <w:multiLevelType w:val="multilevel"/>
    <w:tmpl w:val="E0F0F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3BB0FB9"/>
    <w:multiLevelType w:val="multilevel"/>
    <w:tmpl w:val="B5865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02E311A"/>
    <w:multiLevelType w:val="multilevel"/>
    <w:tmpl w:val="C0C6E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34F4B44"/>
    <w:multiLevelType w:val="multilevel"/>
    <w:tmpl w:val="6A4C6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3FD2E78"/>
    <w:multiLevelType w:val="multilevel"/>
    <w:tmpl w:val="D16CD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A8A4194"/>
    <w:multiLevelType w:val="multilevel"/>
    <w:tmpl w:val="3E442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0"/>
  </w:num>
  <w:num w:numId="4">
    <w:abstractNumId w:val="5"/>
  </w:num>
  <w:num w:numId="5">
    <w:abstractNumId w:val="3"/>
  </w:num>
  <w:num w:numId="6">
    <w:abstractNumId w:val="2"/>
  </w:num>
  <w:num w:numId="7">
    <w:abstractNumId w:val="4"/>
  </w:num>
  <w:num w:numId="8">
    <w:abstractNumId w:val="6"/>
  </w:num>
  <w:num w:numId="9">
    <w:abstractNumId w:val="1"/>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275764"/>
    <w:rsid w:val="00275764"/>
    <w:rsid w:val="00C971F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71F2"/>
  </w:style>
  <w:style w:type="paragraph" w:styleId="3">
    <w:name w:val="heading 3"/>
    <w:basedOn w:val="a"/>
    <w:link w:val="30"/>
    <w:uiPriority w:val="9"/>
    <w:qFormat/>
    <w:rsid w:val="0027576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27576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27576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275764"/>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27576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275764"/>
    <w:rPr>
      <w:b/>
      <w:bCs/>
    </w:rPr>
  </w:style>
</w:styles>
</file>

<file path=word/webSettings.xml><?xml version="1.0" encoding="utf-8"?>
<w:webSettings xmlns:r="http://schemas.openxmlformats.org/officeDocument/2006/relationships" xmlns:w="http://schemas.openxmlformats.org/wordprocessingml/2006/main">
  <w:divs>
    <w:div w:id="763183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1317</Words>
  <Characters>7507</Characters>
  <Application>Microsoft Office Word</Application>
  <DocSecurity>0</DocSecurity>
  <Lines>62</Lines>
  <Paragraphs>17</Paragraphs>
  <ScaleCrop>false</ScaleCrop>
  <Company>HP</Company>
  <LinksUpToDate>false</LinksUpToDate>
  <CharactersWithSpaces>8807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77082</dc:creator>
  <cp:keywords/>
  <dc:description/>
  <cp:lastModifiedBy>77082</cp:lastModifiedBy>
  <cp:revision>2</cp:revision>
  <dcterms:created xsi:type="dcterms:W3CDTF">2025-01-26T16:09:00Z</dcterms:created>
  <dcterms:modified xsi:type="dcterms:W3CDTF">2025-01-26T16:09:00Z</dcterms:modified>
</cp:coreProperties>
</file>